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lenraster"/>
        <w:tblW w:w="10773" w:type="dxa"/>
        <w:jc w:val="center"/>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767"/>
        <w:gridCol w:w="10006"/>
      </w:tblGrid>
      <w:tr w:rsidR="00942911" w:rsidRPr="0073427F" w:rsidTr="00A46598">
        <w:trPr>
          <w:trHeight w:val="425"/>
          <w:jc w:val="center"/>
        </w:trPr>
        <w:tc>
          <w:tcPr>
            <w:tcW w:w="696" w:type="dxa"/>
            <w:tcBorders>
              <w:top w:val="single" w:sz="4" w:space="0" w:color="006AB2"/>
              <w:left w:val="single" w:sz="4" w:space="0" w:color="006AB2"/>
              <w:bottom w:val="single" w:sz="4" w:space="0" w:color="006AB2"/>
            </w:tcBorders>
            <w:vAlign w:val="center"/>
          </w:tcPr>
          <w:p w:rsidR="00942911" w:rsidRPr="0073427F" w:rsidRDefault="00942911" w:rsidP="00B73B43">
            <w:pPr>
              <w:bidi/>
              <w:rPr>
                <w:rFonts w:ascii="Verdana" w:hAnsi="Verdana"/>
                <w:b/>
                <w:bCs/>
                <w:color w:val="365F91" w:themeColor="accent1" w:themeShade="BF"/>
              </w:rPr>
            </w:pPr>
            <w:r w:rsidRPr="0073427F">
              <w:rPr>
                <w:rFonts w:ascii="Verdana" w:hAnsi="Verdana"/>
                <w:b/>
                <w:bCs/>
                <w:noProof/>
                <w:color w:val="365F91" w:themeColor="accent1" w:themeShade="BF"/>
                <w:lang w:eastAsia="de-DE" w:bidi="he-IL"/>
              </w:rPr>
              <w:drawing>
                <wp:anchor distT="0" distB="0" distL="114300" distR="114300" simplePos="0" relativeHeight="251660288" behindDoc="0" locked="0" layoutInCell="1" allowOverlap="1" wp14:anchorId="052F7378" wp14:editId="086D8117">
                  <wp:simplePos x="0" y="0"/>
                  <wp:positionH relativeFrom="margin">
                    <wp:posOffset>62230</wp:posOffset>
                  </wp:positionH>
                  <wp:positionV relativeFrom="margin">
                    <wp:posOffset>6985</wp:posOffset>
                  </wp:positionV>
                  <wp:extent cx="285750" cy="2667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tizblock Arbeitsblätte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5750" cy="266700"/>
                          </a:xfrm>
                          <a:prstGeom prst="rect">
                            <a:avLst/>
                          </a:prstGeom>
                        </pic:spPr>
                      </pic:pic>
                    </a:graphicData>
                  </a:graphic>
                  <wp14:sizeRelH relativeFrom="margin">
                    <wp14:pctWidth>0</wp14:pctWidth>
                  </wp14:sizeRelH>
                  <wp14:sizeRelV relativeFrom="margin">
                    <wp14:pctHeight>0</wp14:pctHeight>
                  </wp14:sizeRelV>
                </wp:anchor>
              </w:drawing>
            </w:r>
          </w:p>
        </w:tc>
        <w:tc>
          <w:tcPr>
            <w:tcW w:w="9086" w:type="dxa"/>
            <w:tcBorders>
              <w:top w:val="single" w:sz="4" w:space="0" w:color="006AB2"/>
              <w:bottom w:val="single" w:sz="4" w:space="0" w:color="006AB2"/>
              <w:right w:val="single" w:sz="4" w:space="0" w:color="006AB2"/>
            </w:tcBorders>
            <w:vAlign w:val="center"/>
          </w:tcPr>
          <w:p w:rsidR="00FF607A" w:rsidRPr="00A46598" w:rsidRDefault="00FF607A" w:rsidP="00FF607A">
            <w:pPr>
              <w:bidi/>
              <w:jc w:val="both"/>
              <w:rPr>
                <w:rFonts w:ascii="Times New Roman" w:hAnsi="Times New Roman" w:cs="Times New Roman"/>
                <w:b/>
                <w:bCs/>
                <w:color w:val="006AB2"/>
                <w:sz w:val="24"/>
                <w:szCs w:val="24"/>
                <w:lang w:bidi="fa-IR"/>
              </w:rPr>
            </w:pPr>
          </w:p>
          <w:p w:rsidR="00FF607A" w:rsidRPr="00A46598" w:rsidRDefault="00FF607A" w:rsidP="00AF6A96">
            <w:pPr>
              <w:bidi/>
              <w:jc w:val="both"/>
              <w:rPr>
                <w:rFonts w:ascii="Times New Roman" w:hAnsi="Times New Roman" w:cs="Times New Roman"/>
                <w:b/>
                <w:bCs/>
                <w:color w:val="006AB2"/>
                <w:sz w:val="24"/>
                <w:szCs w:val="24"/>
                <w:rtl/>
                <w:lang w:bidi="fa-IR"/>
              </w:rPr>
            </w:pPr>
            <w:r w:rsidRPr="00A46598">
              <w:rPr>
                <w:rFonts w:ascii="Times New Roman" w:hAnsi="Times New Roman" w:cs="Times New Roman"/>
                <w:b/>
                <w:bCs/>
                <w:color w:val="006AB2"/>
                <w:sz w:val="24"/>
                <w:szCs w:val="24"/>
                <w:rtl/>
                <w:lang w:bidi="fa-IR"/>
              </w:rPr>
              <w:t xml:space="preserve"> درمان، بخش </w:t>
            </w:r>
            <w:r w:rsidR="00AF6A96">
              <w:rPr>
                <w:rFonts w:ascii="Verdana" w:hAnsi="Verdana" w:cs="Times New Roman" w:hint="cs"/>
                <w:b/>
                <w:bCs/>
                <w:color w:val="006AB2"/>
                <w:sz w:val="24"/>
                <w:szCs w:val="24"/>
                <w:rtl/>
                <w:lang w:bidi="fa-IR"/>
              </w:rPr>
              <w:t>۱۱</w:t>
            </w:r>
            <w:r w:rsidR="00A17B33" w:rsidRPr="00A46598">
              <w:rPr>
                <w:rFonts w:ascii="Verdana" w:hAnsi="Verdana" w:cs="Times New Roman"/>
                <w:b/>
                <w:bCs/>
                <w:color w:val="006AB2"/>
                <w:sz w:val="24"/>
                <w:szCs w:val="24"/>
                <w:rtl/>
                <w:lang w:bidi="fa-IR"/>
              </w:rPr>
              <w:t>:</w:t>
            </w:r>
            <w:r w:rsidR="00AF6A96">
              <w:rPr>
                <w:rFonts w:ascii="Times New Roman" w:hAnsi="Times New Roman" w:cs="Times New Roman"/>
                <w:b/>
                <w:bCs/>
                <w:color w:val="006AB2"/>
                <w:sz w:val="24"/>
                <w:szCs w:val="24"/>
                <w:rtl/>
                <w:lang w:bidi="fa-IR"/>
              </w:rPr>
              <w:t xml:space="preserve"> زندگی </w:t>
            </w:r>
            <w:r w:rsidR="00AF6A96">
              <w:rPr>
                <w:rFonts w:ascii="Times New Roman" w:hAnsi="Times New Roman" w:cs="Times New Roman" w:hint="cs"/>
                <w:b/>
                <w:bCs/>
                <w:color w:val="006AB2"/>
                <w:sz w:val="24"/>
                <w:szCs w:val="24"/>
                <w:rtl/>
                <w:lang w:bidi="fa-IR"/>
              </w:rPr>
              <w:t>بیماران روانپریش</w:t>
            </w:r>
            <w:r w:rsidRPr="00A46598">
              <w:rPr>
                <w:rFonts w:ascii="Times New Roman" w:hAnsi="Times New Roman" w:cs="Times New Roman"/>
                <w:b/>
                <w:bCs/>
                <w:color w:val="006AB2"/>
                <w:sz w:val="24"/>
                <w:szCs w:val="24"/>
                <w:rtl/>
                <w:lang w:bidi="fa-IR"/>
              </w:rPr>
              <w:t xml:space="preserve"> و پیشگیری از عود</w:t>
            </w:r>
            <w:r w:rsidR="0069158A">
              <w:rPr>
                <w:rFonts w:ascii="Times New Roman" w:hAnsi="Times New Roman" w:cs="Times New Roman" w:hint="cs"/>
                <w:b/>
                <w:bCs/>
                <w:color w:val="006AB2"/>
                <w:sz w:val="24"/>
                <w:szCs w:val="24"/>
                <w:rtl/>
                <w:lang w:bidi="fa-IR"/>
              </w:rPr>
              <w:t xml:space="preserve"> بیماری</w:t>
            </w:r>
          </w:p>
          <w:p w:rsidR="00942911" w:rsidRPr="00A46598" w:rsidRDefault="00942911" w:rsidP="00FF607A">
            <w:pPr>
              <w:bidi/>
              <w:rPr>
                <w:rFonts w:ascii="Verdana" w:hAnsi="Verdana"/>
                <w:b/>
                <w:bCs/>
                <w:color w:val="006AB2"/>
                <w:lang w:bidi="fa-IR"/>
              </w:rPr>
            </w:pPr>
          </w:p>
        </w:tc>
      </w:tr>
    </w:tbl>
    <w:p w:rsidR="00726F14" w:rsidRPr="00A46598" w:rsidRDefault="003B48EB" w:rsidP="00AF6A96">
      <w:pPr>
        <w:bidi/>
        <w:ind w:left="-567"/>
        <w:rPr>
          <w:rFonts w:ascii="Times New Roman" w:hAnsi="Times New Roman" w:cs="Times New Roman"/>
          <w:bCs/>
          <w:color w:val="006AB2"/>
          <w:sz w:val="24"/>
          <w:szCs w:val="24"/>
          <w:rtl/>
          <w:lang w:val="en-US"/>
        </w:rPr>
      </w:pPr>
      <w:r w:rsidRPr="00C001F9">
        <w:rPr>
          <w:rFonts w:ascii="Verdana" w:hAnsi="Verdana" w:cs="Arial"/>
          <w:b/>
          <w:color w:val="4F81BD" w:themeColor="accent1"/>
        </w:rPr>
        <w:br/>
      </w:r>
      <w:r w:rsidR="00726F14" w:rsidRPr="00A46598">
        <w:rPr>
          <w:rFonts w:ascii="Times New Roman" w:hAnsi="Times New Roman" w:cs="Times New Roman"/>
          <w:bCs/>
          <w:color w:val="006AB2"/>
          <w:sz w:val="24"/>
          <w:szCs w:val="24"/>
          <w:rtl/>
          <w:lang w:val="en-US"/>
        </w:rPr>
        <w:t>کاربرگ</w:t>
      </w:r>
      <w:r w:rsidR="00726F14" w:rsidRPr="00A46598">
        <w:rPr>
          <w:rFonts w:ascii="Verdana" w:hAnsi="Verdana" w:cs="Times New Roman"/>
          <w:bCs/>
          <w:color w:val="006AB2"/>
          <w:rtl/>
          <w:lang w:val="en-US"/>
        </w:rPr>
        <w:t xml:space="preserve"> </w:t>
      </w:r>
      <w:r w:rsidR="00AF6A96">
        <w:rPr>
          <w:rFonts w:ascii="Verdana" w:hAnsi="Verdana" w:cs="Times New Roman" w:hint="cs"/>
          <w:bCs/>
          <w:color w:val="006AB2"/>
          <w:rtl/>
          <w:lang w:val="en-US"/>
        </w:rPr>
        <w:t xml:space="preserve"> ۵-۱۱</w:t>
      </w:r>
      <w:r w:rsidR="00726F14" w:rsidRPr="00A46598">
        <w:rPr>
          <w:rFonts w:ascii="Times New Roman" w:hAnsi="Times New Roman" w:cs="Times New Roman"/>
          <w:bCs/>
          <w:color w:val="006AB2"/>
          <w:sz w:val="24"/>
          <w:szCs w:val="24"/>
          <w:rtl/>
          <w:lang w:val="en-US"/>
        </w:rPr>
        <w:t xml:space="preserve"> اطلاعات درباره بخش </w:t>
      </w:r>
      <w:r w:rsidR="00AF6A96">
        <w:rPr>
          <w:rFonts w:ascii="Times New Roman" w:hAnsi="Times New Roman" w:cs="Times New Roman" w:hint="cs"/>
          <w:bCs/>
          <w:color w:val="006AB2"/>
          <w:sz w:val="24"/>
          <w:szCs w:val="24"/>
          <w:rtl/>
          <w:lang w:val="en-US"/>
        </w:rPr>
        <w:t>۱۱</w:t>
      </w:r>
      <w:r w:rsidR="00726F14" w:rsidRPr="00A46598">
        <w:rPr>
          <w:rFonts w:ascii="Times New Roman" w:hAnsi="Times New Roman" w:cs="Times New Roman"/>
          <w:bCs/>
          <w:color w:val="006AB2"/>
          <w:sz w:val="24"/>
          <w:szCs w:val="24"/>
          <w:rtl/>
          <w:lang w:val="en-US"/>
        </w:rPr>
        <w:t xml:space="preserve"> درمان</w:t>
      </w:r>
    </w:p>
    <w:p w:rsidR="007048F6" w:rsidRPr="00A46598" w:rsidRDefault="00C001F9" w:rsidP="00AF6A96">
      <w:pPr>
        <w:bidi/>
        <w:ind w:left="-567"/>
        <w:rPr>
          <w:rFonts w:ascii="Times New Roman" w:hAnsi="Times New Roman" w:cs="Times New Roman"/>
          <w:b/>
          <w:rtl/>
          <w:lang w:val="en-US"/>
        </w:rPr>
      </w:pPr>
      <w:r w:rsidRPr="00A46598">
        <w:rPr>
          <w:rFonts w:ascii="Times New Roman" w:hAnsi="Times New Roman" w:cs="Times New Roman"/>
          <w:b/>
          <w:rtl/>
          <w:lang w:val="en-US"/>
        </w:rPr>
        <w:t xml:space="preserve">اختلالات روانی (مثل </w:t>
      </w:r>
      <w:r w:rsidR="00AF6A96">
        <w:rPr>
          <w:rFonts w:ascii="Times New Roman" w:hAnsi="Times New Roman" w:cs="Times New Roman" w:hint="cs"/>
          <w:b/>
          <w:rtl/>
          <w:lang w:val="en-US"/>
        </w:rPr>
        <w:t>روانپریشی</w:t>
      </w:r>
      <w:r w:rsidRPr="00A46598">
        <w:rPr>
          <w:rFonts w:ascii="Times New Roman" w:hAnsi="Times New Roman" w:cs="Times New Roman"/>
          <w:b/>
          <w:rtl/>
          <w:lang w:val="en-US"/>
        </w:rPr>
        <w:t xml:space="preserve"> و افسردگی) در بین افراد جامعه متداولتر از آن هستند، </w:t>
      </w:r>
      <w:r w:rsidR="007130BF" w:rsidRPr="00A46598">
        <w:rPr>
          <w:rFonts w:ascii="Times New Roman" w:hAnsi="Times New Roman" w:cs="Times New Roman"/>
          <w:b/>
          <w:rtl/>
          <w:lang w:val="en-US"/>
        </w:rPr>
        <w:t xml:space="preserve">که مردم فکر می کنند. با این وجود </w:t>
      </w:r>
      <w:r w:rsidR="006A00FA" w:rsidRPr="00A46598">
        <w:rPr>
          <w:rFonts w:ascii="Times New Roman" w:hAnsi="Times New Roman" w:cs="Times New Roman"/>
          <w:b/>
          <w:rtl/>
          <w:lang w:val="en-US"/>
        </w:rPr>
        <w:t>پیش داوری هایی درباره این بیماری ها و افراد مبتلا وجود دارند.</w:t>
      </w:r>
    </w:p>
    <w:p w:rsidR="006A00FA" w:rsidRPr="00A46598" w:rsidRDefault="00A00030" w:rsidP="00A46598">
      <w:pPr>
        <w:bidi/>
        <w:ind w:left="-567"/>
        <w:rPr>
          <w:rFonts w:ascii="Times New Roman" w:hAnsi="Times New Roman" w:cs="Times New Roman"/>
          <w:rtl/>
          <w:lang w:val="en-US"/>
        </w:rPr>
      </w:pPr>
      <w:r w:rsidRPr="00A46598">
        <w:rPr>
          <w:rFonts w:ascii="Times New Roman" w:hAnsi="Times New Roman" w:cs="Times New Roman"/>
          <w:rtl/>
          <w:lang w:val="en-US"/>
        </w:rPr>
        <w:t xml:space="preserve">درباره اطلاعات راجع به اختلال خودتان، یک متخصص باشید! به </w:t>
      </w:r>
      <w:r w:rsidR="00DC722B" w:rsidRPr="00A46598">
        <w:rPr>
          <w:rFonts w:ascii="Times New Roman" w:hAnsi="Times New Roman" w:cs="Times New Roman"/>
          <w:rtl/>
          <w:lang w:val="en-US"/>
        </w:rPr>
        <w:t>اصلاح</w:t>
      </w:r>
      <w:r w:rsidRPr="00A46598">
        <w:rPr>
          <w:rFonts w:ascii="Times New Roman" w:hAnsi="Times New Roman" w:cs="Times New Roman"/>
          <w:rtl/>
          <w:lang w:val="en-US"/>
        </w:rPr>
        <w:t xml:space="preserve"> کلیشه ها و عقاید غلط بپردازید، چنانچه می خواهید و احساس می کنید که این کار مفید است.</w:t>
      </w:r>
    </w:p>
    <w:p w:rsidR="00A00030" w:rsidRPr="00A46598" w:rsidRDefault="001109AB" w:rsidP="00A46598">
      <w:pPr>
        <w:bidi/>
        <w:ind w:left="-567"/>
        <w:rPr>
          <w:rFonts w:ascii="Times New Roman" w:hAnsi="Times New Roman" w:cs="Times New Roman"/>
          <w:rtl/>
          <w:lang w:val="en-US"/>
        </w:rPr>
      </w:pPr>
      <w:r w:rsidRPr="00A46598">
        <w:rPr>
          <w:rFonts w:ascii="Times New Roman" w:hAnsi="Times New Roman" w:cs="Times New Roman"/>
          <w:rtl/>
          <w:lang w:val="en-US"/>
        </w:rPr>
        <w:t xml:space="preserve">استرس و فشار می تواند موجب بیماری روانی شود. از اینکه به منظور کاهش استرس  به اندازه کافی زمان برای ریلکسیشن اختصاص می دهید، اطمینان پیدا کنید. </w:t>
      </w:r>
    </w:p>
    <w:p w:rsidR="001109AB" w:rsidRPr="00A46598" w:rsidRDefault="001B7444" w:rsidP="00A46598">
      <w:pPr>
        <w:bidi/>
        <w:ind w:left="-567"/>
        <w:rPr>
          <w:rFonts w:ascii="Times New Roman" w:hAnsi="Times New Roman" w:cs="Times New Roman"/>
          <w:rtl/>
          <w:lang w:val="en-US"/>
        </w:rPr>
      </w:pPr>
      <w:r w:rsidRPr="00A46598">
        <w:rPr>
          <w:rFonts w:ascii="Times New Roman" w:hAnsi="Times New Roman" w:cs="Times New Roman"/>
          <w:rtl/>
          <w:lang w:val="en-US"/>
        </w:rPr>
        <w:t xml:space="preserve">به منظور پیشگیری از عود احتمالی بیماری، تشخیص نشانه های اولیه بیماری در خودتان </w:t>
      </w:r>
      <w:r w:rsidR="00DC722B" w:rsidRPr="00A46598">
        <w:rPr>
          <w:rFonts w:ascii="Times New Roman" w:hAnsi="Times New Roman" w:cs="Times New Roman"/>
          <w:rtl/>
          <w:lang w:val="en-US"/>
        </w:rPr>
        <w:t xml:space="preserve">به این </w:t>
      </w:r>
      <w:r w:rsidR="00086E67" w:rsidRPr="00A46598">
        <w:rPr>
          <w:rFonts w:ascii="Times New Roman" w:hAnsi="Times New Roman" w:cs="Times New Roman"/>
          <w:rtl/>
          <w:lang w:val="en-US"/>
        </w:rPr>
        <w:t>کمک می کند</w:t>
      </w:r>
      <w:r w:rsidR="00DC722B" w:rsidRPr="00A46598">
        <w:rPr>
          <w:rFonts w:ascii="Times New Roman" w:hAnsi="Times New Roman" w:cs="Times New Roman"/>
          <w:rtl/>
          <w:lang w:val="en-US"/>
        </w:rPr>
        <w:t xml:space="preserve"> که</w:t>
      </w:r>
      <w:r w:rsidR="00086E67" w:rsidRPr="00A46598">
        <w:rPr>
          <w:rFonts w:ascii="Times New Roman" w:hAnsi="Times New Roman" w:cs="Times New Roman"/>
          <w:rtl/>
          <w:lang w:val="en-US"/>
        </w:rPr>
        <w:t xml:space="preserve"> </w:t>
      </w:r>
      <w:r w:rsidR="00DC722B" w:rsidRPr="00A46598">
        <w:rPr>
          <w:rFonts w:ascii="Times New Roman" w:hAnsi="Times New Roman" w:cs="Times New Roman"/>
          <w:rtl/>
          <w:lang w:val="en-US"/>
        </w:rPr>
        <w:t>ب</w:t>
      </w:r>
      <w:r w:rsidR="00086E67" w:rsidRPr="00A46598">
        <w:rPr>
          <w:rFonts w:ascii="Times New Roman" w:hAnsi="Times New Roman" w:cs="Times New Roman"/>
          <w:rtl/>
          <w:lang w:val="en-US"/>
        </w:rPr>
        <w:t>توانید به موقع اقدام کنید.</w:t>
      </w:r>
    </w:p>
    <w:p w:rsidR="00086E67" w:rsidRPr="00A46598" w:rsidRDefault="00086E67" w:rsidP="00A46598">
      <w:pPr>
        <w:bidi/>
        <w:ind w:left="-567"/>
        <w:rPr>
          <w:rFonts w:ascii="Times New Roman" w:hAnsi="Times New Roman" w:cs="Times New Roman"/>
          <w:rtl/>
          <w:lang w:val="en-US"/>
        </w:rPr>
      </w:pPr>
    </w:p>
    <w:p w:rsidR="00E81E7E" w:rsidRPr="00A46598" w:rsidRDefault="00086E67" w:rsidP="00A46598">
      <w:pPr>
        <w:bidi/>
        <w:ind w:left="-427"/>
        <w:rPr>
          <w:rFonts w:ascii="Times New Roman" w:hAnsi="Times New Roman" w:cs="Times New Roman"/>
          <w:bCs/>
          <w:lang w:val="en-US"/>
        </w:rPr>
      </w:pPr>
      <w:r w:rsidRPr="00A46598">
        <w:rPr>
          <w:rFonts w:ascii="Times New Roman" w:hAnsi="Times New Roman" w:cs="Times New Roman"/>
          <w:lang w:val="en-US"/>
        </w:rPr>
        <w:sym w:font="Wingdings" w:char="F0E7"/>
      </w:r>
      <w:r w:rsidR="005A211F" w:rsidRPr="00A46598">
        <w:rPr>
          <w:rFonts w:ascii="Times New Roman" w:hAnsi="Times New Roman" w:cs="Times New Roman"/>
          <w:b/>
          <w:rtl/>
          <w:lang w:val="en-US"/>
        </w:rPr>
        <w:t xml:space="preserve"> </w:t>
      </w:r>
      <w:r w:rsidR="005A211F" w:rsidRPr="00A46598">
        <w:rPr>
          <w:rFonts w:ascii="Times New Roman" w:hAnsi="Times New Roman" w:cs="Times New Roman"/>
          <w:bCs/>
          <w:rtl/>
          <w:lang w:val="en-US"/>
        </w:rPr>
        <w:t>هنگام احساس اهانت یا تهدید، از کارت زرد استفاده کنید.</w:t>
      </w:r>
    </w:p>
    <w:p w:rsidR="00D50414" w:rsidRPr="00A46598" w:rsidRDefault="005A211F" w:rsidP="00A46598">
      <w:pPr>
        <w:bidi/>
        <w:ind w:left="-1" w:hanging="427"/>
        <w:rPr>
          <w:rFonts w:ascii="Times New Roman" w:hAnsi="Times New Roman" w:cs="Times New Roman"/>
          <w:sz w:val="20"/>
          <w:szCs w:val="20"/>
          <w:lang w:val="en-US"/>
        </w:rPr>
      </w:pPr>
      <w:r w:rsidRPr="00A46598">
        <w:rPr>
          <w:rFonts w:ascii="Times New Roman" w:hAnsi="Times New Roman" w:cs="Times New Roman"/>
          <w:lang w:val="en-US"/>
        </w:rPr>
        <w:sym w:font="Wingdings" w:char="F0E7"/>
      </w:r>
      <w:r w:rsidRPr="00A46598">
        <w:rPr>
          <w:rFonts w:ascii="Times New Roman" w:hAnsi="Times New Roman" w:cs="Times New Roman"/>
          <w:rtl/>
          <w:lang w:val="en-US"/>
        </w:rPr>
        <w:t xml:space="preserve"> </w:t>
      </w:r>
      <w:r w:rsidRPr="00A46598">
        <w:rPr>
          <w:rFonts w:ascii="Times New Roman" w:hAnsi="Times New Roman" w:cs="Times New Roman"/>
          <w:b/>
          <w:bCs/>
          <w:rtl/>
          <w:lang w:val="en-US"/>
        </w:rPr>
        <w:t>چنانچه وضعیتتان بدتر شد از کارت قرمز استفاده کنید. باید شماره تلفن افراد مهم (مثل دوستان، پزشک، درمانگر، کلینیک) را روی کارت قرمز یادداشت کنید، تا بتوانید در موارد بحرانی با آنها تماس بگیرید.</w:t>
      </w:r>
      <w:r w:rsidR="00E81E7E" w:rsidRPr="00A46598">
        <w:rPr>
          <w:rFonts w:ascii="Times New Roman" w:hAnsi="Times New Roman" w:cs="Times New Roman"/>
          <w:b/>
          <w:lang w:val="en-US"/>
        </w:rPr>
        <w:t xml:space="preserve"> </w:t>
      </w:r>
    </w:p>
    <w:p w:rsidR="00D50414" w:rsidRPr="0073427F" w:rsidRDefault="00D50414" w:rsidP="004E25B1">
      <w:pPr>
        <w:bidi/>
        <w:ind w:left="-567"/>
        <w:jc w:val="both"/>
        <w:rPr>
          <w:rFonts w:ascii="Verdana" w:hAnsi="Verdana" w:cs="Arial"/>
          <w:sz w:val="20"/>
          <w:szCs w:val="20"/>
          <w:lang w:val="en-US"/>
        </w:rPr>
      </w:pPr>
    </w:p>
    <w:tbl>
      <w:tblPr>
        <w:tblW w:w="10773" w:type="dxa"/>
        <w:jc w:val="cente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10773"/>
      </w:tblGrid>
      <w:tr w:rsidR="00925CBB" w:rsidRPr="00734B8D" w:rsidTr="00A46598">
        <w:trPr>
          <w:trHeight w:val="2268"/>
          <w:jc w:val="center"/>
        </w:trPr>
        <w:tc>
          <w:tcPr>
            <w:tcW w:w="10773" w:type="dxa"/>
            <w:tcBorders>
              <w:top w:val="single" w:sz="4" w:space="0" w:color="006AB2"/>
              <w:left w:val="single" w:sz="4" w:space="0" w:color="006AB2"/>
              <w:bottom w:val="single" w:sz="4" w:space="0" w:color="006AB2"/>
              <w:right w:val="single" w:sz="4" w:space="0" w:color="006AB2"/>
            </w:tcBorders>
          </w:tcPr>
          <w:p w:rsidR="00AF6A96" w:rsidRPr="00422FAB" w:rsidRDefault="00AF6A96" w:rsidP="00AF6A96">
            <w:pPr>
              <w:bidi/>
              <w:rPr>
                <w:rFonts w:ascii="Times New Roman" w:hAnsi="Times New Roman" w:cs="Times New Roman"/>
                <w:b/>
                <w:bCs/>
                <w:rtl/>
                <w:lang w:val="en-GB" w:bidi="fa-IR"/>
              </w:rPr>
            </w:pPr>
            <w:r w:rsidRPr="00422FAB">
              <w:rPr>
                <w:rFonts w:ascii="Times New Roman" w:hAnsi="Times New Roman" w:cs="Times New Roman"/>
                <w:b/>
                <w:bCs/>
                <w:rtl/>
                <w:lang w:val="en-GB" w:bidi="fa-IR"/>
              </w:rPr>
              <w:t xml:space="preserve">کدامیک از جنبه های این بخش درمان به طور خاص از نظر </w:t>
            </w:r>
            <w:r>
              <w:rPr>
                <w:rFonts w:ascii="Times New Roman" w:hAnsi="Times New Roman" w:cs="Times New Roman" w:hint="cs"/>
                <w:b/>
                <w:bCs/>
                <w:rtl/>
                <w:lang w:val="en-GB" w:bidi="fa-IR"/>
              </w:rPr>
              <w:t>شما</w:t>
            </w:r>
            <w:r w:rsidRPr="00422FAB">
              <w:rPr>
                <w:rFonts w:ascii="Times New Roman" w:hAnsi="Times New Roman" w:cs="Times New Roman"/>
                <w:b/>
                <w:bCs/>
                <w:rtl/>
                <w:lang w:val="en-GB" w:bidi="fa-IR"/>
              </w:rPr>
              <w:t xml:space="preserve"> کاربردی/مفید است؟</w:t>
            </w:r>
          </w:p>
          <w:p w:rsidR="00AF6A96" w:rsidRPr="00422FAB" w:rsidRDefault="00AF6A96" w:rsidP="00AF6A96">
            <w:pPr>
              <w:bidi/>
              <w:rPr>
                <w:rFonts w:ascii="Times New Roman" w:hAnsi="Times New Roman" w:cs="Times New Roman"/>
                <w:b/>
                <w:bCs/>
                <w:rtl/>
                <w:lang w:val="en-GB" w:bidi="fa-IR"/>
              </w:rPr>
            </w:pPr>
          </w:p>
          <w:p w:rsidR="00AF6A96" w:rsidRPr="00422FAB" w:rsidRDefault="00AF6A96" w:rsidP="00AF6A96">
            <w:pPr>
              <w:bidi/>
              <w:rPr>
                <w:rFonts w:ascii="Times New Roman" w:hAnsi="Times New Roman" w:cs="Times New Roman"/>
                <w:b/>
                <w:bCs/>
                <w:rtl/>
                <w:lang w:val="en-GB" w:bidi="fa-IR"/>
              </w:rPr>
            </w:pPr>
          </w:p>
          <w:p w:rsidR="00AF6A96" w:rsidRPr="00422FAB" w:rsidRDefault="00AF6A96" w:rsidP="00AF6A96">
            <w:pPr>
              <w:bidi/>
              <w:rPr>
                <w:rFonts w:ascii="Times New Roman" w:hAnsi="Times New Roman" w:cs="Times New Roman"/>
                <w:b/>
                <w:bCs/>
                <w:rtl/>
                <w:lang w:val="en-GB" w:bidi="fa-IR"/>
              </w:rPr>
            </w:pPr>
          </w:p>
          <w:p w:rsidR="00925CBB" w:rsidRPr="00A46598" w:rsidRDefault="00925CBB" w:rsidP="008F4E5D">
            <w:pPr>
              <w:bidi/>
              <w:rPr>
                <w:rFonts w:ascii="Times New Roman" w:hAnsi="Times New Roman" w:cs="Times New Roman"/>
                <w:sz w:val="20"/>
                <w:szCs w:val="20"/>
                <w:lang w:val="en-GB" w:bidi="fa-IR"/>
              </w:rPr>
            </w:pPr>
          </w:p>
        </w:tc>
      </w:tr>
      <w:tr w:rsidR="00925CBB" w:rsidRPr="00734B8D" w:rsidTr="00A46598">
        <w:trPr>
          <w:trHeight w:val="2268"/>
          <w:jc w:val="center"/>
        </w:trPr>
        <w:tc>
          <w:tcPr>
            <w:tcW w:w="10773" w:type="dxa"/>
            <w:tcBorders>
              <w:top w:val="single" w:sz="4" w:space="0" w:color="006AB2"/>
              <w:left w:val="single" w:sz="4" w:space="0" w:color="006AB2"/>
              <w:bottom w:val="single" w:sz="4" w:space="0" w:color="006AB2"/>
              <w:right w:val="single" w:sz="4" w:space="0" w:color="006AB2"/>
            </w:tcBorders>
          </w:tcPr>
          <w:p w:rsidR="00AF6A96" w:rsidRPr="00422FAB" w:rsidRDefault="00AF6A96" w:rsidP="00AF6A96">
            <w:pPr>
              <w:bidi/>
              <w:rPr>
                <w:rFonts w:ascii="Times New Roman" w:hAnsi="Times New Roman" w:cs="Times New Roman"/>
                <w:b/>
                <w:bCs/>
                <w:rtl/>
                <w:lang w:val="en-GB" w:bidi="fa-IR"/>
              </w:rPr>
            </w:pPr>
            <w:r>
              <w:rPr>
                <w:rFonts w:ascii="Times New Roman" w:hAnsi="Times New Roman" w:cs="Times New Roman" w:hint="cs"/>
                <w:b/>
                <w:bCs/>
                <w:rtl/>
                <w:lang w:val="en-GB" w:bidi="fa-IR"/>
              </w:rPr>
              <w:t xml:space="preserve">آنچه که در این بخش از درمان آموخته اید را طی هفته گذشته در </w:t>
            </w:r>
            <w:r>
              <w:rPr>
                <w:rFonts w:ascii="Times New Roman" w:hAnsi="Times New Roman" w:cs="Times New Roman"/>
                <w:b/>
                <w:bCs/>
                <w:rtl/>
                <w:lang w:val="en-GB" w:bidi="fa-IR"/>
              </w:rPr>
              <w:t>چه زمان</w:t>
            </w:r>
            <w:r w:rsidRPr="00422FAB">
              <w:rPr>
                <w:rFonts w:ascii="Times New Roman" w:hAnsi="Times New Roman" w:cs="Times New Roman"/>
                <w:b/>
                <w:bCs/>
                <w:rtl/>
                <w:lang w:val="en-GB" w:bidi="fa-IR"/>
              </w:rPr>
              <w:t xml:space="preserve"> و در چه موقعیت های</w:t>
            </w:r>
            <w:r>
              <w:rPr>
                <w:rFonts w:ascii="Times New Roman" w:hAnsi="Times New Roman" w:cs="Times New Roman" w:hint="cs"/>
                <w:b/>
                <w:bCs/>
                <w:rtl/>
                <w:lang w:val="en-GB" w:bidi="fa-IR"/>
              </w:rPr>
              <w:t xml:space="preserve">ی </w:t>
            </w:r>
            <w:r w:rsidRPr="00422FAB">
              <w:rPr>
                <w:rFonts w:ascii="Times New Roman" w:hAnsi="Times New Roman" w:cs="Times New Roman"/>
                <w:b/>
                <w:bCs/>
                <w:rtl/>
                <w:lang w:val="en-GB" w:bidi="fa-IR"/>
              </w:rPr>
              <w:t>به کار برد</w:t>
            </w:r>
            <w:r>
              <w:rPr>
                <w:rFonts w:ascii="Times New Roman" w:hAnsi="Times New Roman" w:cs="Times New Roman" w:hint="cs"/>
                <w:b/>
                <w:bCs/>
                <w:rtl/>
                <w:lang w:val="en-GB" w:bidi="fa-IR"/>
              </w:rPr>
              <w:t xml:space="preserve">ه </w:t>
            </w:r>
            <w:r w:rsidRPr="00422FAB">
              <w:rPr>
                <w:rFonts w:ascii="Times New Roman" w:hAnsi="Times New Roman" w:cs="Times New Roman"/>
                <w:b/>
                <w:bCs/>
                <w:rtl/>
                <w:lang w:val="en-GB" w:bidi="fa-IR"/>
              </w:rPr>
              <w:t>/</w:t>
            </w:r>
            <w:r>
              <w:rPr>
                <w:rFonts w:ascii="Times New Roman" w:hAnsi="Times New Roman" w:cs="Times New Roman" w:hint="cs"/>
                <w:b/>
                <w:bCs/>
                <w:rtl/>
                <w:lang w:val="en-GB" w:bidi="fa-IR"/>
              </w:rPr>
              <w:t>استفاده کرده اید</w:t>
            </w:r>
            <w:r w:rsidRPr="00422FAB">
              <w:rPr>
                <w:rFonts w:ascii="Times New Roman" w:hAnsi="Times New Roman" w:cs="Times New Roman"/>
                <w:b/>
                <w:bCs/>
                <w:rtl/>
                <w:lang w:val="en-GB" w:bidi="fa-IR"/>
              </w:rPr>
              <w:t>؟</w:t>
            </w:r>
          </w:p>
          <w:p w:rsidR="00AF6A96" w:rsidRPr="00422FAB" w:rsidRDefault="00AF6A96" w:rsidP="00AF6A96">
            <w:pPr>
              <w:bidi/>
              <w:rPr>
                <w:rFonts w:ascii="Times New Roman" w:hAnsi="Times New Roman" w:cs="Times New Roman"/>
                <w:b/>
                <w:bCs/>
                <w:rtl/>
                <w:lang w:val="en-GB" w:bidi="fa-IR"/>
              </w:rPr>
            </w:pPr>
          </w:p>
          <w:p w:rsidR="00AF6A96" w:rsidRPr="00422FAB" w:rsidRDefault="00AF6A96" w:rsidP="00AF6A96">
            <w:pPr>
              <w:bidi/>
              <w:rPr>
                <w:rFonts w:ascii="Times New Roman" w:hAnsi="Times New Roman" w:cs="Times New Roman"/>
                <w:b/>
                <w:bCs/>
                <w:rtl/>
                <w:lang w:val="en-GB" w:bidi="fa-IR"/>
              </w:rPr>
            </w:pPr>
          </w:p>
          <w:p w:rsidR="00AF6A96" w:rsidRPr="00422FAB" w:rsidRDefault="00AF6A96" w:rsidP="00AF6A96">
            <w:pPr>
              <w:bidi/>
              <w:rPr>
                <w:rFonts w:ascii="Times New Roman" w:hAnsi="Times New Roman" w:cs="Times New Roman"/>
                <w:b/>
                <w:bCs/>
                <w:rtl/>
                <w:lang w:val="en-GB" w:bidi="fa-IR"/>
              </w:rPr>
            </w:pPr>
            <w:bookmarkStart w:id="0" w:name="_GoBack"/>
            <w:bookmarkEnd w:id="0"/>
          </w:p>
          <w:p w:rsidR="00925CBB" w:rsidRPr="00A46598" w:rsidRDefault="00925CBB" w:rsidP="008F4E5D">
            <w:pPr>
              <w:bidi/>
              <w:rPr>
                <w:rFonts w:ascii="Times New Roman" w:hAnsi="Times New Roman" w:cs="Times New Roman"/>
                <w:sz w:val="20"/>
                <w:szCs w:val="20"/>
                <w:lang w:val="en-GB" w:bidi="fa-IR"/>
              </w:rPr>
            </w:pPr>
          </w:p>
        </w:tc>
      </w:tr>
      <w:tr w:rsidR="00925CBB" w:rsidRPr="00734B8D" w:rsidTr="00A46598">
        <w:trPr>
          <w:trHeight w:val="2268"/>
          <w:jc w:val="center"/>
        </w:trPr>
        <w:tc>
          <w:tcPr>
            <w:tcW w:w="10773" w:type="dxa"/>
            <w:tcBorders>
              <w:top w:val="single" w:sz="4" w:space="0" w:color="006AB2"/>
              <w:left w:val="single" w:sz="4" w:space="0" w:color="006AB2"/>
              <w:bottom w:val="single" w:sz="4" w:space="0" w:color="006AB2"/>
              <w:right w:val="single" w:sz="4" w:space="0" w:color="006AB2"/>
            </w:tcBorders>
          </w:tcPr>
          <w:p w:rsidR="00AF6A96" w:rsidRPr="00422FAB" w:rsidRDefault="00AF6A96" w:rsidP="00AF6A96">
            <w:pPr>
              <w:bidi/>
              <w:rPr>
                <w:rFonts w:ascii="Times New Roman" w:hAnsi="Times New Roman" w:cs="Times New Roman"/>
                <w:b/>
                <w:bCs/>
                <w:rtl/>
                <w:lang w:val="en-GB" w:bidi="fa-IR"/>
              </w:rPr>
            </w:pPr>
            <w:r>
              <w:rPr>
                <w:rFonts w:ascii="Times New Roman" w:hAnsi="Times New Roman" w:cs="Times New Roman" w:hint="cs"/>
                <w:b/>
                <w:bCs/>
                <w:rtl/>
                <w:lang w:val="en-GB" w:bidi="fa-IR"/>
              </w:rPr>
              <w:t>آیا برای شما ابهامی</w:t>
            </w:r>
            <w:r w:rsidRPr="00422FAB">
              <w:rPr>
                <w:rFonts w:ascii="Times New Roman" w:hAnsi="Times New Roman" w:cs="Times New Roman"/>
                <w:b/>
                <w:bCs/>
                <w:rtl/>
                <w:lang w:val="en-GB" w:bidi="fa-IR"/>
              </w:rPr>
              <w:t xml:space="preserve"> باقی مانده است؟ برای </w:t>
            </w:r>
            <w:r>
              <w:rPr>
                <w:rFonts w:ascii="Times New Roman" w:hAnsi="Times New Roman" w:cs="Times New Roman"/>
                <w:b/>
                <w:bCs/>
                <w:rtl/>
                <w:lang w:val="en-GB" w:bidi="fa-IR"/>
              </w:rPr>
              <w:t>جلسه آینده چه سوالی می خواه</w:t>
            </w:r>
            <w:r>
              <w:rPr>
                <w:rFonts w:ascii="Times New Roman" w:hAnsi="Times New Roman" w:cs="Times New Roman" w:hint="cs"/>
                <w:b/>
                <w:bCs/>
                <w:rtl/>
                <w:lang w:val="en-GB" w:bidi="fa-IR"/>
              </w:rPr>
              <w:t>ید</w:t>
            </w:r>
            <w:r>
              <w:rPr>
                <w:rFonts w:ascii="Times New Roman" w:hAnsi="Times New Roman" w:cs="Times New Roman"/>
                <w:b/>
                <w:bCs/>
                <w:rtl/>
                <w:lang w:val="en-GB" w:bidi="fa-IR"/>
              </w:rPr>
              <w:t xml:space="preserve"> بپ</w:t>
            </w:r>
            <w:r>
              <w:rPr>
                <w:rFonts w:ascii="Times New Roman" w:hAnsi="Times New Roman" w:cs="Times New Roman" w:hint="cs"/>
                <w:b/>
                <w:bCs/>
                <w:rtl/>
                <w:lang w:val="en-GB" w:bidi="fa-IR"/>
              </w:rPr>
              <w:t>ر</w:t>
            </w:r>
            <w:r>
              <w:rPr>
                <w:rFonts w:ascii="Times New Roman" w:hAnsi="Times New Roman" w:cs="Times New Roman"/>
                <w:b/>
                <w:bCs/>
                <w:rtl/>
                <w:lang w:val="en-GB" w:bidi="fa-IR"/>
              </w:rPr>
              <w:t>س</w:t>
            </w:r>
            <w:r>
              <w:rPr>
                <w:rFonts w:ascii="Times New Roman" w:hAnsi="Times New Roman" w:cs="Times New Roman" w:hint="cs"/>
                <w:b/>
                <w:bCs/>
                <w:rtl/>
                <w:lang w:val="en-GB" w:bidi="fa-IR"/>
              </w:rPr>
              <w:t>ید</w:t>
            </w:r>
            <w:r w:rsidRPr="00422FAB">
              <w:rPr>
                <w:rFonts w:ascii="Times New Roman" w:hAnsi="Times New Roman" w:cs="Times New Roman"/>
                <w:b/>
                <w:bCs/>
                <w:rtl/>
                <w:lang w:val="en-GB" w:bidi="fa-IR"/>
              </w:rPr>
              <w:t>؟</w:t>
            </w:r>
          </w:p>
          <w:p w:rsidR="00AF6A96" w:rsidRPr="00422FAB" w:rsidRDefault="00AF6A96" w:rsidP="00AF6A96">
            <w:pPr>
              <w:bidi/>
              <w:rPr>
                <w:rFonts w:ascii="Times New Roman" w:hAnsi="Times New Roman" w:cs="Times New Roman"/>
                <w:b/>
                <w:bCs/>
                <w:rtl/>
                <w:lang w:val="en-GB" w:bidi="fa-IR"/>
              </w:rPr>
            </w:pPr>
          </w:p>
          <w:p w:rsidR="00AF6A96" w:rsidRPr="00AF6A96" w:rsidRDefault="00AF6A96" w:rsidP="00AF6A96">
            <w:pPr>
              <w:bidi/>
              <w:rPr>
                <w:rFonts w:ascii="Times New Roman" w:hAnsi="Times New Roman" w:cs="Times New Roman"/>
                <w:b/>
                <w:bCs/>
                <w:lang w:val="en-US" w:bidi="fa-IR"/>
              </w:rPr>
            </w:pPr>
          </w:p>
          <w:p w:rsidR="00925CBB" w:rsidRPr="00A46598" w:rsidRDefault="00925CBB" w:rsidP="008F4E5D">
            <w:pPr>
              <w:bidi/>
              <w:rPr>
                <w:rFonts w:ascii="Times New Roman" w:hAnsi="Times New Roman" w:cs="Times New Roman"/>
                <w:sz w:val="20"/>
                <w:szCs w:val="20"/>
                <w:lang w:val="en-GB" w:bidi="fa-IR"/>
              </w:rPr>
            </w:pPr>
          </w:p>
        </w:tc>
      </w:tr>
    </w:tbl>
    <w:p w:rsidR="002B6E81" w:rsidRPr="00925CBB" w:rsidRDefault="002B6E81" w:rsidP="00925CBB">
      <w:pPr>
        <w:bidi/>
        <w:rPr>
          <w:rFonts w:ascii="Arial" w:hAnsi="Arial" w:cs="Arial"/>
          <w:lang w:val="en-GB"/>
        </w:rPr>
      </w:pPr>
    </w:p>
    <w:sectPr w:rsidR="002B6E81" w:rsidRPr="00925CBB" w:rsidSect="004103AF">
      <w:footerReference w:type="default" r:id="rId8"/>
      <w:pgSz w:w="11906" w:h="16838"/>
      <w:pgMar w:top="567"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4972" w:rsidRDefault="00684972" w:rsidP="00C6186F">
      <w:pPr>
        <w:spacing w:after="0" w:line="240" w:lineRule="auto"/>
      </w:pPr>
      <w:r>
        <w:separator/>
      </w:r>
    </w:p>
  </w:endnote>
  <w:endnote w:type="continuationSeparator" w:id="0">
    <w:p w:rsidR="00684972" w:rsidRDefault="00684972" w:rsidP="00C61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455" w:rsidRPr="00A46598" w:rsidRDefault="000B6CF2" w:rsidP="00AF6A96">
    <w:pPr>
      <w:pStyle w:val="Fuzeile"/>
      <w:bidi/>
      <w:jc w:val="center"/>
      <w:rPr>
        <w:rFonts w:ascii="Times New Roman" w:hAnsi="Times New Roman" w:cs="Times New Roman"/>
        <w:sz w:val="16"/>
        <w:szCs w:val="16"/>
      </w:rPr>
    </w:pPr>
    <w:r w:rsidRPr="00A46598">
      <w:rPr>
        <w:rFonts w:ascii="Times New Roman" w:hAnsi="Times New Roman" w:cs="Times New Roman"/>
        <w:sz w:val="16"/>
        <w:szCs w:val="16"/>
        <w:rtl/>
      </w:rPr>
      <w:t xml:space="preserve">کاربرگ  بخش </w:t>
    </w:r>
    <w:r w:rsidR="00AF6A96">
      <w:rPr>
        <w:rFonts w:ascii="Times New Roman" w:hAnsi="Times New Roman" w:cs="Times New Roman" w:hint="cs"/>
        <w:sz w:val="16"/>
        <w:szCs w:val="16"/>
        <w:rtl/>
      </w:rPr>
      <w:t>۱۱</w:t>
    </w:r>
    <w:r w:rsidRPr="00A46598">
      <w:rPr>
        <w:rFonts w:ascii="Times New Roman" w:hAnsi="Times New Roman" w:cs="Times New Roman"/>
        <w:sz w:val="16"/>
        <w:szCs w:val="16"/>
        <w:rtl/>
      </w:rPr>
      <w:t xml:space="preserve"> درمان: </w:t>
    </w:r>
    <w:r w:rsidR="00AF6A96">
      <w:rPr>
        <w:rFonts w:ascii="Times New Roman" w:hAnsi="Times New Roman" w:cs="Times New Roman" w:hint="cs"/>
        <w:sz w:val="16"/>
        <w:szCs w:val="16"/>
        <w:rtl/>
        <w:lang w:val="en-US" w:bidi="fa-IR"/>
      </w:rPr>
      <w:t>مواجهه با بیماری</w:t>
    </w:r>
    <w:r w:rsidR="00AF6A96">
      <w:rPr>
        <w:rFonts w:ascii="Times New Roman" w:hAnsi="Times New Roman" w:cs="Times New Roman" w:hint="cs"/>
        <w:sz w:val="16"/>
        <w:szCs w:val="16"/>
        <w:rtl/>
        <w:lang w:bidi="fa-IR"/>
      </w:rPr>
      <w:t xml:space="preserve"> </w:t>
    </w:r>
    <w:r w:rsidRPr="00A46598">
      <w:rPr>
        <w:rFonts w:ascii="Times New Roman" w:hAnsi="Times New Roman" w:cs="Times New Roman"/>
        <w:sz w:val="16"/>
        <w:szCs w:val="16"/>
        <w:rtl/>
      </w:rPr>
      <w:t>و پیشگیری از عود</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4972" w:rsidRDefault="00684972" w:rsidP="00C6186F">
      <w:pPr>
        <w:spacing w:after="0" w:line="240" w:lineRule="auto"/>
      </w:pPr>
      <w:r>
        <w:separator/>
      </w:r>
    </w:p>
  </w:footnote>
  <w:footnote w:type="continuationSeparator" w:id="0">
    <w:p w:rsidR="00684972" w:rsidRDefault="00684972" w:rsidP="00C618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A61F7E"/>
    <w:multiLevelType w:val="hybridMultilevel"/>
    <w:tmpl w:val="A942E09E"/>
    <w:lvl w:ilvl="0" w:tplc="5EC63974">
      <w:numFmt w:val="bullet"/>
      <w:lvlText w:val=""/>
      <w:lvlJc w:val="left"/>
      <w:pPr>
        <w:ind w:left="360" w:hanging="360"/>
      </w:pPr>
      <w:rPr>
        <w:rFonts w:ascii="Wingdings" w:eastAsiaTheme="minorHAnsi" w:hAnsi="Wingdings"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86F"/>
    <w:rsid w:val="000714DD"/>
    <w:rsid w:val="000750A3"/>
    <w:rsid w:val="00086E67"/>
    <w:rsid w:val="00096BCE"/>
    <w:rsid w:val="000B1A60"/>
    <w:rsid w:val="000B6CF2"/>
    <w:rsid w:val="001109AB"/>
    <w:rsid w:val="001A1493"/>
    <w:rsid w:val="001B7444"/>
    <w:rsid w:val="00212EF6"/>
    <w:rsid w:val="00216D7D"/>
    <w:rsid w:val="00230BE6"/>
    <w:rsid w:val="00253472"/>
    <w:rsid w:val="00260B81"/>
    <w:rsid w:val="002B6E81"/>
    <w:rsid w:val="002C6FEE"/>
    <w:rsid w:val="002E04E0"/>
    <w:rsid w:val="0031164C"/>
    <w:rsid w:val="00362EC3"/>
    <w:rsid w:val="0039575D"/>
    <w:rsid w:val="003A1C9A"/>
    <w:rsid w:val="003B48EB"/>
    <w:rsid w:val="003B5CD0"/>
    <w:rsid w:val="004103AF"/>
    <w:rsid w:val="004E25B1"/>
    <w:rsid w:val="004E66BB"/>
    <w:rsid w:val="00524E04"/>
    <w:rsid w:val="0056429C"/>
    <w:rsid w:val="0058142F"/>
    <w:rsid w:val="00594DFF"/>
    <w:rsid w:val="005A211F"/>
    <w:rsid w:val="005C5182"/>
    <w:rsid w:val="005C601A"/>
    <w:rsid w:val="00622B2D"/>
    <w:rsid w:val="00656ADB"/>
    <w:rsid w:val="00674C0C"/>
    <w:rsid w:val="00684972"/>
    <w:rsid w:val="0069158A"/>
    <w:rsid w:val="006A00FA"/>
    <w:rsid w:val="007048F6"/>
    <w:rsid w:val="007130BF"/>
    <w:rsid w:val="0071778B"/>
    <w:rsid w:val="00726F14"/>
    <w:rsid w:val="0073427F"/>
    <w:rsid w:val="00734B8D"/>
    <w:rsid w:val="0074016C"/>
    <w:rsid w:val="0074213F"/>
    <w:rsid w:val="00751F81"/>
    <w:rsid w:val="00773FC5"/>
    <w:rsid w:val="007E07A6"/>
    <w:rsid w:val="008F5D7A"/>
    <w:rsid w:val="00917178"/>
    <w:rsid w:val="00925CBB"/>
    <w:rsid w:val="00942911"/>
    <w:rsid w:val="00991DF8"/>
    <w:rsid w:val="00A00030"/>
    <w:rsid w:val="00A17B33"/>
    <w:rsid w:val="00A46598"/>
    <w:rsid w:val="00A92DCC"/>
    <w:rsid w:val="00AB7171"/>
    <w:rsid w:val="00AC0A50"/>
    <w:rsid w:val="00AE1F2F"/>
    <w:rsid w:val="00AE4599"/>
    <w:rsid w:val="00AF3649"/>
    <w:rsid w:val="00AF6A96"/>
    <w:rsid w:val="00B10FF0"/>
    <w:rsid w:val="00B16E9A"/>
    <w:rsid w:val="00B2776F"/>
    <w:rsid w:val="00B60862"/>
    <w:rsid w:val="00B73B43"/>
    <w:rsid w:val="00B92C3A"/>
    <w:rsid w:val="00C001F9"/>
    <w:rsid w:val="00C14F59"/>
    <w:rsid w:val="00C335DF"/>
    <w:rsid w:val="00C4385B"/>
    <w:rsid w:val="00C6186F"/>
    <w:rsid w:val="00D05455"/>
    <w:rsid w:val="00D50414"/>
    <w:rsid w:val="00D647CF"/>
    <w:rsid w:val="00D80B4E"/>
    <w:rsid w:val="00DC722B"/>
    <w:rsid w:val="00E50E62"/>
    <w:rsid w:val="00E81E7E"/>
    <w:rsid w:val="00EE16D8"/>
    <w:rsid w:val="00EE5474"/>
    <w:rsid w:val="00F631AE"/>
    <w:rsid w:val="00F66EBB"/>
    <w:rsid w:val="00F739E1"/>
    <w:rsid w:val="00F7699E"/>
    <w:rsid w:val="00FD6317"/>
    <w:rsid w:val="00FF11D1"/>
    <w:rsid w:val="00FF607A"/>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7F8ED52-F386-4106-93A7-68C6CE62E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B717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6186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6186F"/>
  </w:style>
  <w:style w:type="paragraph" w:styleId="Fuzeile">
    <w:name w:val="footer"/>
    <w:basedOn w:val="Standard"/>
    <w:link w:val="FuzeileZchn"/>
    <w:uiPriority w:val="99"/>
    <w:unhideWhenUsed/>
    <w:rsid w:val="00C6186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6186F"/>
  </w:style>
  <w:style w:type="paragraph" w:styleId="Sprechblasentext">
    <w:name w:val="Balloon Text"/>
    <w:basedOn w:val="Standard"/>
    <w:link w:val="SprechblasentextZchn"/>
    <w:uiPriority w:val="99"/>
    <w:semiHidden/>
    <w:unhideWhenUsed/>
    <w:rsid w:val="00C6186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6186F"/>
    <w:rPr>
      <w:rFonts w:ascii="Tahoma" w:hAnsi="Tahoma" w:cs="Tahoma"/>
      <w:sz w:val="16"/>
      <w:szCs w:val="16"/>
    </w:rPr>
  </w:style>
  <w:style w:type="table" w:styleId="Tabellenraster">
    <w:name w:val="Table Grid"/>
    <w:basedOn w:val="NormaleTabelle"/>
    <w:uiPriority w:val="59"/>
    <w:rsid w:val="00C618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30BE6"/>
    <w:rPr>
      <w:sz w:val="16"/>
      <w:szCs w:val="16"/>
    </w:rPr>
  </w:style>
  <w:style w:type="paragraph" w:styleId="Kommentartext">
    <w:name w:val="annotation text"/>
    <w:basedOn w:val="Standard"/>
    <w:link w:val="KommentartextZchn"/>
    <w:uiPriority w:val="99"/>
    <w:semiHidden/>
    <w:unhideWhenUsed/>
    <w:rsid w:val="00230BE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30BE6"/>
    <w:rPr>
      <w:sz w:val="20"/>
      <w:szCs w:val="20"/>
    </w:rPr>
  </w:style>
  <w:style w:type="paragraph" w:styleId="Kommentarthema">
    <w:name w:val="annotation subject"/>
    <w:basedOn w:val="Kommentartext"/>
    <w:next w:val="Kommentartext"/>
    <w:link w:val="KommentarthemaZchn"/>
    <w:uiPriority w:val="99"/>
    <w:semiHidden/>
    <w:unhideWhenUsed/>
    <w:rsid w:val="00230BE6"/>
    <w:rPr>
      <w:b/>
      <w:bCs/>
    </w:rPr>
  </w:style>
  <w:style w:type="character" w:customStyle="1" w:styleId="KommentarthemaZchn">
    <w:name w:val="Kommentarthema Zchn"/>
    <w:basedOn w:val="KommentartextZchn"/>
    <w:link w:val="Kommentarthema"/>
    <w:uiPriority w:val="99"/>
    <w:semiHidden/>
    <w:rsid w:val="00230BE6"/>
    <w:rPr>
      <w:b/>
      <w:bCs/>
      <w:sz w:val="20"/>
      <w:szCs w:val="20"/>
    </w:rPr>
  </w:style>
  <w:style w:type="paragraph" w:styleId="Listenabsatz">
    <w:name w:val="List Paragraph"/>
    <w:basedOn w:val="Standard"/>
    <w:uiPriority w:val="34"/>
    <w:qFormat/>
    <w:rsid w:val="007401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322858">
      <w:bodyDiv w:val="1"/>
      <w:marLeft w:val="0"/>
      <w:marRight w:val="0"/>
      <w:marTop w:val="0"/>
      <w:marBottom w:val="0"/>
      <w:divBdr>
        <w:top w:val="none" w:sz="0" w:space="0" w:color="auto"/>
        <w:left w:val="none" w:sz="0" w:space="0" w:color="auto"/>
        <w:bottom w:val="none" w:sz="0" w:space="0" w:color="auto"/>
        <w:right w:val="none" w:sz="0" w:space="0" w:color="auto"/>
      </w:divBdr>
      <w:divsChild>
        <w:div w:id="576551642">
          <w:marLeft w:val="0"/>
          <w:marRight w:val="0"/>
          <w:marTop w:val="0"/>
          <w:marBottom w:val="0"/>
          <w:divBdr>
            <w:top w:val="none" w:sz="0" w:space="0" w:color="auto"/>
            <w:left w:val="none" w:sz="0" w:space="0" w:color="auto"/>
            <w:bottom w:val="none" w:sz="0" w:space="0" w:color="auto"/>
            <w:right w:val="none" w:sz="0" w:space="0" w:color="auto"/>
          </w:divBdr>
          <w:divsChild>
            <w:div w:id="1036008820">
              <w:marLeft w:val="0"/>
              <w:marRight w:val="0"/>
              <w:marTop w:val="0"/>
              <w:marBottom w:val="0"/>
              <w:divBdr>
                <w:top w:val="none" w:sz="0" w:space="0" w:color="auto"/>
                <w:left w:val="none" w:sz="0" w:space="0" w:color="auto"/>
                <w:bottom w:val="none" w:sz="0" w:space="0" w:color="auto"/>
                <w:right w:val="none" w:sz="0" w:space="0" w:color="auto"/>
              </w:divBdr>
              <w:divsChild>
                <w:div w:id="1399016748">
                  <w:marLeft w:val="0"/>
                  <w:marRight w:val="0"/>
                  <w:marTop w:val="0"/>
                  <w:marBottom w:val="0"/>
                  <w:divBdr>
                    <w:top w:val="none" w:sz="0" w:space="0" w:color="auto"/>
                    <w:left w:val="none" w:sz="0" w:space="0" w:color="auto"/>
                    <w:bottom w:val="none" w:sz="0" w:space="0" w:color="auto"/>
                    <w:right w:val="none" w:sz="0" w:space="0" w:color="auto"/>
                  </w:divBdr>
                  <w:divsChild>
                    <w:div w:id="828325247">
                      <w:marLeft w:val="0"/>
                      <w:marRight w:val="0"/>
                      <w:marTop w:val="0"/>
                      <w:marBottom w:val="1320"/>
                      <w:divBdr>
                        <w:top w:val="none" w:sz="0" w:space="0" w:color="auto"/>
                        <w:left w:val="none" w:sz="0" w:space="0" w:color="auto"/>
                        <w:bottom w:val="none" w:sz="0" w:space="0" w:color="auto"/>
                        <w:right w:val="none" w:sz="0" w:space="0" w:color="auto"/>
                      </w:divBdr>
                      <w:divsChild>
                        <w:div w:id="499656361">
                          <w:marLeft w:val="0"/>
                          <w:marRight w:val="0"/>
                          <w:marTop w:val="0"/>
                          <w:marBottom w:val="0"/>
                          <w:divBdr>
                            <w:top w:val="none" w:sz="0" w:space="0" w:color="auto"/>
                            <w:left w:val="none" w:sz="0" w:space="0" w:color="auto"/>
                            <w:bottom w:val="none" w:sz="0" w:space="0" w:color="auto"/>
                            <w:right w:val="none" w:sz="0" w:space="0" w:color="auto"/>
                          </w:divBdr>
                          <w:divsChild>
                            <w:div w:id="1588267059">
                              <w:marLeft w:val="0"/>
                              <w:marRight w:val="0"/>
                              <w:marTop w:val="0"/>
                              <w:marBottom w:val="0"/>
                              <w:divBdr>
                                <w:top w:val="none" w:sz="0" w:space="0" w:color="auto"/>
                                <w:left w:val="none" w:sz="0" w:space="0" w:color="auto"/>
                                <w:bottom w:val="none" w:sz="0" w:space="0" w:color="auto"/>
                                <w:right w:val="none" w:sz="0" w:space="0" w:color="auto"/>
                              </w:divBdr>
                              <w:divsChild>
                                <w:div w:id="515387171">
                                  <w:marLeft w:val="0"/>
                                  <w:marRight w:val="0"/>
                                  <w:marTop w:val="0"/>
                                  <w:marBottom w:val="0"/>
                                  <w:divBdr>
                                    <w:top w:val="none" w:sz="0" w:space="0" w:color="auto"/>
                                    <w:left w:val="none" w:sz="0" w:space="0" w:color="auto"/>
                                    <w:bottom w:val="none" w:sz="0" w:space="0" w:color="auto"/>
                                    <w:right w:val="none" w:sz="0" w:space="0" w:color="auto"/>
                                  </w:divBdr>
                                </w:div>
                                <w:div w:id="1828471143">
                                  <w:marLeft w:val="0"/>
                                  <w:marRight w:val="0"/>
                                  <w:marTop w:val="0"/>
                                  <w:marBottom w:val="0"/>
                                  <w:divBdr>
                                    <w:top w:val="none" w:sz="0" w:space="0" w:color="auto"/>
                                    <w:left w:val="none" w:sz="0" w:space="0" w:color="auto"/>
                                    <w:bottom w:val="none" w:sz="0" w:space="0" w:color="auto"/>
                                    <w:right w:val="none" w:sz="0" w:space="0" w:color="auto"/>
                                  </w:divBdr>
                                </w:div>
                                <w:div w:id="878517917">
                                  <w:marLeft w:val="0"/>
                                  <w:marRight w:val="0"/>
                                  <w:marTop w:val="0"/>
                                  <w:marBottom w:val="0"/>
                                  <w:divBdr>
                                    <w:top w:val="none" w:sz="0" w:space="0" w:color="auto"/>
                                    <w:left w:val="none" w:sz="0" w:space="0" w:color="auto"/>
                                    <w:bottom w:val="none" w:sz="0" w:space="0" w:color="auto"/>
                                    <w:right w:val="none" w:sz="0" w:space="0" w:color="auto"/>
                                  </w:divBdr>
                                </w:div>
                                <w:div w:id="2091778384">
                                  <w:marLeft w:val="0"/>
                                  <w:marRight w:val="0"/>
                                  <w:marTop w:val="0"/>
                                  <w:marBottom w:val="0"/>
                                  <w:divBdr>
                                    <w:top w:val="none" w:sz="0" w:space="0" w:color="auto"/>
                                    <w:left w:val="none" w:sz="0" w:space="0" w:color="auto"/>
                                    <w:bottom w:val="none" w:sz="0" w:space="0" w:color="auto"/>
                                    <w:right w:val="none" w:sz="0" w:space="0" w:color="auto"/>
                                  </w:divBdr>
                                </w:div>
                                <w:div w:id="1850631301">
                                  <w:marLeft w:val="0"/>
                                  <w:marRight w:val="0"/>
                                  <w:marTop w:val="0"/>
                                  <w:marBottom w:val="0"/>
                                  <w:divBdr>
                                    <w:top w:val="none" w:sz="0" w:space="0" w:color="auto"/>
                                    <w:left w:val="none" w:sz="0" w:space="0" w:color="auto"/>
                                    <w:bottom w:val="none" w:sz="0" w:space="0" w:color="auto"/>
                                    <w:right w:val="none" w:sz="0" w:space="0" w:color="auto"/>
                                  </w:divBdr>
                                </w:div>
                                <w:div w:id="1850899984">
                                  <w:marLeft w:val="0"/>
                                  <w:marRight w:val="0"/>
                                  <w:marTop w:val="0"/>
                                  <w:marBottom w:val="0"/>
                                  <w:divBdr>
                                    <w:top w:val="none" w:sz="0" w:space="0" w:color="auto"/>
                                    <w:left w:val="none" w:sz="0" w:space="0" w:color="auto"/>
                                    <w:bottom w:val="none" w:sz="0" w:space="0" w:color="auto"/>
                                    <w:right w:val="none" w:sz="0" w:space="0" w:color="auto"/>
                                  </w:divBdr>
                                </w:div>
                                <w:div w:id="1644772601">
                                  <w:marLeft w:val="0"/>
                                  <w:marRight w:val="0"/>
                                  <w:marTop w:val="0"/>
                                  <w:marBottom w:val="0"/>
                                  <w:divBdr>
                                    <w:top w:val="none" w:sz="0" w:space="0" w:color="auto"/>
                                    <w:left w:val="none" w:sz="0" w:space="0" w:color="auto"/>
                                    <w:bottom w:val="none" w:sz="0" w:space="0" w:color="auto"/>
                                    <w:right w:val="none" w:sz="0" w:space="0" w:color="auto"/>
                                  </w:divBdr>
                                </w:div>
                                <w:div w:id="603609433">
                                  <w:marLeft w:val="0"/>
                                  <w:marRight w:val="0"/>
                                  <w:marTop w:val="0"/>
                                  <w:marBottom w:val="0"/>
                                  <w:divBdr>
                                    <w:top w:val="none" w:sz="0" w:space="0" w:color="auto"/>
                                    <w:left w:val="none" w:sz="0" w:space="0" w:color="auto"/>
                                    <w:bottom w:val="none" w:sz="0" w:space="0" w:color="auto"/>
                                    <w:right w:val="none" w:sz="0" w:space="0" w:color="auto"/>
                                  </w:divBdr>
                                </w:div>
                                <w:div w:id="1163543066">
                                  <w:marLeft w:val="0"/>
                                  <w:marRight w:val="0"/>
                                  <w:marTop w:val="0"/>
                                  <w:marBottom w:val="0"/>
                                  <w:divBdr>
                                    <w:top w:val="none" w:sz="0" w:space="0" w:color="auto"/>
                                    <w:left w:val="none" w:sz="0" w:space="0" w:color="auto"/>
                                    <w:bottom w:val="none" w:sz="0" w:space="0" w:color="auto"/>
                                    <w:right w:val="none" w:sz="0" w:space="0" w:color="auto"/>
                                  </w:divBdr>
                                </w:div>
                                <w:div w:id="2061436051">
                                  <w:marLeft w:val="0"/>
                                  <w:marRight w:val="0"/>
                                  <w:marTop w:val="0"/>
                                  <w:marBottom w:val="0"/>
                                  <w:divBdr>
                                    <w:top w:val="none" w:sz="0" w:space="0" w:color="auto"/>
                                    <w:left w:val="none" w:sz="0" w:space="0" w:color="auto"/>
                                    <w:bottom w:val="none" w:sz="0" w:space="0" w:color="auto"/>
                                    <w:right w:val="none" w:sz="0" w:space="0" w:color="auto"/>
                                  </w:divBdr>
                                </w:div>
                                <w:div w:id="80491027">
                                  <w:marLeft w:val="0"/>
                                  <w:marRight w:val="0"/>
                                  <w:marTop w:val="0"/>
                                  <w:marBottom w:val="0"/>
                                  <w:divBdr>
                                    <w:top w:val="none" w:sz="0" w:space="0" w:color="auto"/>
                                    <w:left w:val="none" w:sz="0" w:space="0" w:color="auto"/>
                                    <w:bottom w:val="none" w:sz="0" w:space="0" w:color="auto"/>
                                    <w:right w:val="none" w:sz="0" w:space="0" w:color="auto"/>
                                  </w:divBdr>
                                </w:div>
                                <w:div w:id="245577201">
                                  <w:marLeft w:val="0"/>
                                  <w:marRight w:val="0"/>
                                  <w:marTop w:val="0"/>
                                  <w:marBottom w:val="0"/>
                                  <w:divBdr>
                                    <w:top w:val="none" w:sz="0" w:space="0" w:color="auto"/>
                                    <w:left w:val="none" w:sz="0" w:space="0" w:color="auto"/>
                                    <w:bottom w:val="none" w:sz="0" w:space="0" w:color="auto"/>
                                    <w:right w:val="none" w:sz="0" w:space="0" w:color="auto"/>
                                  </w:divBdr>
                                </w:div>
                                <w:div w:id="5449012">
                                  <w:marLeft w:val="0"/>
                                  <w:marRight w:val="0"/>
                                  <w:marTop w:val="0"/>
                                  <w:marBottom w:val="0"/>
                                  <w:divBdr>
                                    <w:top w:val="none" w:sz="0" w:space="0" w:color="auto"/>
                                    <w:left w:val="none" w:sz="0" w:space="0" w:color="auto"/>
                                    <w:bottom w:val="none" w:sz="0" w:space="0" w:color="auto"/>
                                    <w:right w:val="none" w:sz="0" w:space="0" w:color="auto"/>
                                  </w:divBdr>
                                </w:div>
                                <w:div w:id="1301036132">
                                  <w:marLeft w:val="0"/>
                                  <w:marRight w:val="0"/>
                                  <w:marTop w:val="0"/>
                                  <w:marBottom w:val="0"/>
                                  <w:divBdr>
                                    <w:top w:val="none" w:sz="0" w:space="0" w:color="auto"/>
                                    <w:left w:val="none" w:sz="0" w:space="0" w:color="auto"/>
                                    <w:bottom w:val="none" w:sz="0" w:space="0" w:color="auto"/>
                                    <w:right w:val="none" w:sz="0" w:space="0" w:color="auto"/>
                                  </w:divBdr>
                                </w:div>
                                <w:div w:id="17583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652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170</Words>
  <Characters>1076</Characters>
  <Application>Microsoft Office Word</Application>
  <DocSecurity>0</DocSecurity>
  <Lines>8</Lines>
  <Paragraphs>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UKE</Company>
  <LinksUpToDate>false</LinksUpToDate>
  <CharactersWithSpaces>1244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 Krieger</dc:creator>
  <cp:lastModifiedBy>Computer09</cp:lastModifiedBy>
  <cp:revision>4</cp:revision>
  <dcterms:created xsi:type="dcterms:W3CDTF">2018-06-16T22:54:00Z</dcterms:created>
  <dcterms:modified xsi:type="dcterms:W3CDTF">2018-07-06T13:35:00Z</dcterms:modified>
</cp:coreProperties>
</file>